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431" w:rsidRPr="001F0431" w:rsidRDefault="001F0431" w:rsidP="001F0431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</w:rPr>
        <w:t>INFORME DE GESTIÓN</w:t>
      </w:r>
    </w:p>
    <w:p w:rsidR="001F0431" w:rsidRPr="001F0431" w:rsidRDefault="001F0431" w:rsidP="001F04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Contrato: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847 de 2026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Contratista: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Dangelly Aldana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Periodo informado: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Julio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Obligación contractual No. 3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Brindar apoyo jurídico en las mesas de trabajo solicitadas por la Subdirección para resolver los requerimientos en materia legal y administrativa.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1. Fecha de realización de la actividad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Durante el periodo comprendido entre </w:t>
      </w:r>
      <w:proofErr w:type="spellStart"/>
      <w:r w:rsidRPr="001F0431">
        <w:rPr>
          <w:rFonts w:ascii="Arial" w:eastAsia="Times New Roman" w:hAnsi="Arial" w:cs="Arial"/>
          <w:sz w:val="24"/>
          <w:szCs w:val="24"/>
          <w:lang w:eastAsia="es-CO"/>
        </w:rPr>
        <w:t>el</w:t>
      </w:r>
      <w:proofErr w:type="spellEnd"/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1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y el </w:t>
      </w:r>
      <w:r>
        <w:rPr>
          <w:rFonts w:ascii="Arial" w:eastAsia="Times New Roman" w:hAnsi="Arial" w:cs="Arial"/>
          <w:sz w:val="24"/>
          <w:szCs w:val="24"/>
          <w:lang w:eastAsia="es-CO"/>
        </w:rPr>
        <w:t>30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de </w:t>
      </w:r>
      <w:r>
        <w:rPr>
          <w:rFonts w:ascii="Arial" w:eastAsia="Times New Roman" w:hAnsi="Arial" w:cs="Arial"/>
          <w:sz w:val="24"/>
          <w:szCs w:val="24"/>
          <w:lang w:eastAsia="es-CO"/>
        </w:rPr>
        <w:t>julio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proofErr w:type="spellStart"/>
      <w:r w:rsidRPr="001F0431">
        <w:rPr>
          <w:rFonts w:ascii="Arial" w:eastAsia="Times New Roman" w:hAnsi="Arial" w:cs="Arial"/>
          <w:sz w:val="24"/>
          <w:szCs w:val="24"/>
          <w:lang w:eastAsia="es-CO"/>
        </w:rPr>
        <w:t>de</w:t>
      </w:r>
      <w:proofErr w:type="spellEnd"/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202</w:t>
      </w:r>
      <w:r>
        <w:rPr>
          <w:rFonts w:ascii="Arial" w:eastAsia="Times New Roman" w:hAnsi="Arial" w:cs="Arial"/>
          <w:sz w:val="24"/>
          <w:szCs w:val="24"/>
          <w:lang w:eastAsia="es-CO"/>
        </w:rPr>
        <w:t>6</w:t>
      </w:r>
      <w:bookmarkStart w:id="0" w:name="_GoBack"/>
      <w:bookmarkEnd w:id="0"/>
      <w:r w:rsidRPr="001F0431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2. Descripción de las actividades desarrolladas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En cumplimiento de la obligación contractual No. 3, se brindó apoyo jurídico mediante el acompañamiento a la </w:t>
      </w: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mesa de trabajo de socialización del Departamento para la Prosperidad Social (DP)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, desarrollada en el marco del </w:t>
      </w: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proceso de empalme del Viceministerio General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sz w:val="24"/>
          <w:szCs w:val="24"/>
          <w:lang w:eastAsia="es-CO"/>
        </w:rPr>
        <w:t>Durante la mesa de trabajo se abordaron los requerimientos formulados por el equipo de trabajo del Gobierno entrante, con el propósito de articular la información y las respuestas que debían ser suministradas por la Subdirección de Gobierno, Gestión Territorial y Lucha contra la Trata de Personas dentro del proceso de empalme institucional.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3. Gestión o trámite realizado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Se participó en la mesa de trabajo convocada por la </w:t>
      </w:r>
      <w:proofErr w:type="gramStart"/>
      <w:r w:rsidRPr="001F0431">
        <w:rPr>
          <w:rFonts w:ascii="Arial" w:eastAsia="Times New Roman" w:hAnsi="Arial" w:cs="Arial"/>
          <w:sz w:val="24"/>
          <w:szCs w:val="24"/>
          <w:lang w:eastAsia="es-CO"/>
        </w:rPr>
        <w:t>Subdirectora</w:t>
      </w:r>
      <w:proofErr w:type="gramEnd"/>
      <w:r w:rsidRPr="001F0431">
        <w:rPr>
          <w:rFonts w:ascii="Arial" w:eastAsia="Times New Roman" w:hAnsi="Arial" w:cs="Arial"/>
          <w:sz w:val="24"/>
          <w:szCs w:val="24"/>
          <w:lang w:eastAsia="es-CO"/>
        </w:rPr>
        <w:t>, prestando apoyo jurídico en el análisis de los requerimientos presentados y en la articulación de las respuestas que correspondía elaborar a la Subdirección, verificando su coherencia con las funciones misionales de la dependencia y con la información requerida dentro del proceso de empalme del Viceministerio General.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sz w:val="24"/>
          <w:szCs w:val="24"/>
          <w:lang w:eastAsia="es-CO"/>
        </w:rPr>
        <w:t>La participación en este espacio contribuyó al adecuado desarrollo del proceso de coordinación institucional y a la consolidación de los insumos requeridos para atender oportunamente la solicitud radicada por el equipo de trabajo del Gobierno entrante.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4. Relación de soportes</w:t>
      </w:r>
    </w:p>
    <w:p w:rsidR="001F0431" w:rsidRPr="001F0431" w:rsidRDefault="001F0431" w:rsidP="001F043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sz w:val="24"/>
          <w:szCs w:val="24"/>
          <w:lang w:eastAsia="es-CO"/>
        </w:rPr>
        <w:t>Como soporte de la actividad ejecutada se anexa:</w:t>
      </w:r>
    </w:p>
    <w:p w:rsidR="001F0431" w:rsidRPr="001F0431" w:rsidRDefault="001F0431" w:rsidP="001F043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sz w:val="24"/>
          <w:szCs w:val="24"/>
          <w:lang w:eastAsia="es-CO"/>
        </w:rPr>
        <w:lastRenderedPageBreak/>
        <w:t>Correo electrónico de convocatoria remitido por la Subdirectora de Gobierno, Gestión Territorial y Lucha contra la Trata de Personas, mediante el cual se convocó a la mesa de trabajo para acompañar la socialización en el marco del proceso de empalme del Viceministerio General.</w:t>
      </w:r>
    </w:p>
    <w:p w:rsidR="008E7C33" w:rsidRDefault="008E7C33"/>
    <w:sectPr w:rsidR="008E7C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C25E6"/>
    <w:multiLevelType w:val="multilevel"/>
    <w:tmpl w:val="6744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31"/>
    <w:rsid w:val="001F0431"/>
    <w:rsid w:val="008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D61F9"/>
  <w15:chartTrackingRefBased/>
  <w15:docId w15:val="{953F0982-1918-4F1A-88EE-DA672CF4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1F04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1F04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1F04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0431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1F0431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1F0431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customStyle="1" w:styleId="isselectedend">
    <w:name w:val="isselectedend"/>
    <w:basedOn w:val="Normal"/>
    <w:rsid w:val="001F0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1F0431"/>
    <w:rPr>
      <w:b/>
      <w:bCs/>
    </w:rPr>
  </w:style>
  <w:style w:type="character" w:customStyle="1" w:styleId="text-token-text-primary">
    <w:name w:val="text-token-text-primary"/>
    <w:basedOn w:val="Fuentedeprrafopredeter"/>
    <w:rsid w:val="001F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26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Dangelly</dc:creator>
  <cp:keywords/>
  <dc:description/>
  <cp:lastModifiedBy>Dangelly</cp:lastModifiedBy>
  <cp:revision>1</cp:revision>
  <dcterms:created xsi:type="dcterms:W3CDTF">2026-07-29T15:37:00Z</dcterms:created>
  <dcterms:modified xsi:type="dcterms:W3CDTF">2026-07-29T15:38:00Z</dcterms:modified>
</cp:coreProperties>
</file>